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79" w:rsidRPr="00E60BF8" w:rsidRDefault="00B74383" w:rsidP="00E60BF8">
      <w:pPr>
        <w:spacing w:line="500" w:lineRule="exact"/>
        <w:jc w:val="center"/>
        <w:rPr>
          <w:sz w:val="40"/>
          <w:szCs w:val="26"/>
        </w:rPr>
      </w:pPr>
      <w:r>
        <w:rPr>
          <w:rFonts w:hint="eastAsia"/>
          <w:sz w:val="40"/>
          <w:szCs w:val="26"/>
        </w:rPr>
        <w:t>NHK杯</w:t>
      </w:r>
      <w:r w:rsidR="00E60BF8" w:rsidRPr="00E60BF8">
        <w:rPr>
          <w:rFonts w:hint="eastAsia"/>
          <w:sz w:val="40"/>
          <w:szCs w:val="26"/>
        </w:rPr>
        <w:t>第</w:t>
      </w:r>
      <w:r>
        <w:rPr>
          <w:rFonts w:hint="eastAsia"/>
          <w:sz w:val="40"/>
          <w:szCs w:val="26"/>
        </w:rPr>
        <w:t>5</w:t>
      </w:r>
      <w:r w:rsidR="007E5830">
        <w:rPr>
          <w:rFonts w:hint="eastAsia"/>
          <w:sz w:val="40"/>
          <w:szCs w:val="26"/>
        </w:rPr>
        <w:t>5</w:t>
      </w:r>
      <w:r w:rsidR="00E60BF8" w:rsidRPr="00E60BF8">
        <w:rPr>
          <w:rFonts w:hint="eastAsia"/>
          <w:sz w:val="40"/>
          <w:szCs w:val="26"/>
        </w:rPr>
        <w:t>回</w:t>
      </w:r>
      <w:r w:rsidR="000420DA">
        <w:rPr>
          <w:rFonts w:hint="eastAsia"/>
          <w:sz w:val="40"/>
          <w:szCs w:val="26"/>
        </w:rPr>
        <w:t>全日本</w:t>
      </w:r>
      <w:r>
        <w:rPr>
          <w:rFonts w:hint="eastAsia"/>
          <w:sz w:val="40"/>
          <w:szCs w:val="26"/>
        </w:rPr>
        <w:t>選抜</w:t>
      </w:r>
      <w:r w:rsidR="00E60BF8" w:rsidRPr="00E60BF8">
        <w:rPr>
          <w:rFonts w:hint="eastAsia"/>
          <w:sz w:val="40"/>
          <w:szCs w:val="26"/>
        </w:rPr>
        <w:t>ボウリング選手権大会</w:t>
      </w:r>
    </w:p>
    <w:p w:rsidR="00E60BF8" w:rsidRPr="00E60BF8" w:rsidRDefault="00B74383" w:rsidP="00E60BF8">
      <w:pPr>
        <w:spacing w:line="600" w:lineRule="exact"/>
        <w:jc w:val="center"/>
        <w:rPr>
          <w:sz w:val="44"/>
          <w:szCs w:val="26"/>
        </w:rPr>
      </w:pPr>
      <w:r>
        <w:rPr>
          <w:rFonts w:hint="eastAsia"/>
          <w:sz w:val="44"/>
          <w:szCs w:val="26"/>
        </w:rPr>
        <w:t>引率者</w:t>
      </w:r>
      <w:r w:rsidR="00E60BF8" w:rsidRPr="00E60BF8">
        <w:rPr>
          <w:rFonts w:hint="eastAsia"/>
          <w:sz w:val="44"/>
          <w:szCs w:val="26"/>
        </w:rPr>
        <w:t>登録書</w:t>
      </w:r>
    </w:p>
    <w:p w:rsidR="001570D8" w:rsidRDefault="001570D8" w:rsidP="00E60BF8">
      <w:pPr>
        <w:spacing w:line="400" w:lineRule="exact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6419"/>
      </w:tblGrid>
      <w:tr w:rsidR="00E60BF8" w:rsidTr="00B25F2C">
        <w:trPr>
          <w:trHeight w:val="640"/>
          <w:jc w:val="center"/>
        </w:trPr>
        <w:tc>
          <w:tcPr>
            <w:tcW w:w="3209" w:type="dxa"/>
            <w:vAlign w:val="center"/>
          </w:tcPr>
          <w:p w:rsidR="00E60BF8" w:rsidRPr="00E60BF8" w:rsidRDefault="007E5830" w:rsidP="00E60BF8">
            <w:pPr>
              <w:spacing w:line="400" w:lineRule="exact"/>
              <w:jc w:val="center"/>
              <w:rPr>
                <w:sz w:val="36"/>
                <w:szCs w:val="26"/>
              </w:rPr>
            </w:pPr>
            <w:r>
              <w:rPr>
                <w:rFonts w:hint="eastAsia"/>
                <w:sz w:val="36"/>
                <w:szCs w:val="26"/>
              </w:rPr>
              <w:t>団体名</w:t>
            </w:r>
          </w:p>
        </w:tc>
        <w:tc>
          <w:tcPr>
            <w:tcW w:w="6419" w:type="dxa"/>
            <w:vAlign w:val="center"/>
          </w:tcPr>
          <w:p w:rsidR="00E60BF8" w:rsidRDefault="00E60BF8" w:rsidP="00E60BF8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</w:tbl>
    <w:p w:rsidR="00E60BF8" w:rsidRDefault="00E60BF8" w:rsidP="00E60BF8">
      <w:pPr>
        <w:spacing w:line="400" w:lineRule="exact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469"/>
        <w:gridCol w:w="3470"/>
      </w:tblGrid>
      <w:tr w:rsidR="001570D8" w:rsidTr="001570D8">
        <w:trPr>
          <w:trHeight w:val="350"/>
          <w:jc w:val="center"/>
        </w:trPr>
        <w:tc>
          <w:tcPr>
            <w:tcW w:w="2689" w:type="dxa"/>
            <w:vAlign w:val="center"/>
          </w:tcPr>
          <w:p w:rsidR="001570D8" w:rsidRDefault="001570D8" w:rsidP="001570D8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69" w:type="dxa"/>
            <w:vAlign w:val="center"/>
          </w:tcPr>
          <w:p w:rsidR="001570D8" w:rsidRDefault="001570D8" w:rsidP="001570D8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</w:t>
            </w:r>
          </w:p>
        </w:tc>
        <w:tc>
          <w:tcPr>
            <w:tcW w:w="3470" w:type="dxa"/>
            <w:vAlign w:val="center"/>
          </w:tcPr>
          <w:p w:rsidR="001570D8" w:rsidRDefault="001570D8" w:rsidP="001570D8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1570D8" w:rsidTr="001570D8">
        <w:trPr>
          <w:trHeight w:val="605"/>
          <w:jc w:val="center"/>
        </w:trPr>
        <w:tc>
          <w:tcPr>
            <w:tcW w:w="2689" w:type="dxa"/>
            <w:vAlign w:val="center"/>
          </w:tcPr>
          <w:p w:rsidR="001570D8" w:rsidRDefault="001570D8" w:rsidP="001570D8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3469" w:type="dxa"/>
            <w:vAlign w:val="center"/>
          </w:tcPr>
          <w:p w:rsidR="001570D8" w:rsidRDefault="001570D8" w:rsidP="001570D8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70" w:type="dxa"/>
            <w:vAlign w:val="center"/>
          </w:tcPr>
          <w:p w:rsidR="001570D8" w:rsidRDefault="001570D8" w:rsidP="001570D8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70D8" w:rsidTr="00AE645E">
        <w:trPr>
          <w:trHeight w:val="664"/>
          <w:jc w:val="center"/>
        </w:trPr>
        <w:tc>
          <w:tcPr>
            <w:tcW w:w="2689" w:type="dxa"/>
            <w:vAlign w:val="center"/>
          </w:tcPr>
          <w:p w:rsidR="001570D8" w:rsidRDefault="001570D8" w:rsidP="001570D8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3469" w:type="dxa"/>
            <w:vAlign w:val="center"/>
          </w:tcPr>
          <w:p w:rsidR="001570D8" w:rsidRDefault="001570D8" w:rsidP="001570D8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70" w:type="dxa"/>
            <w:vAlign w:val="center"/>
          </w:tcPr>
          <w:p w:rsidR="001570D8" w:rsidRDefault="001570D8" w:rsidP="001570D8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AE645E" w:rsidTr="00AE645E">
        <w:trPr>
          <w:trHeight w:val="688"/>
          <w:jc w:val="center"/>
        </w:trPr>
        <w:tc>
          <w:tcPr>
            <w:tcW w:w="2689" w:type="dxa"/>
            <w:vAlign w:val="center"/>
          </w:tcPr>
          <w:p w:rsidR="00AE645E" w:rsidRDefault="00AE645E" w:rsidP="00AE645E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連絡先（携帯番号）</w:t>
            </w:r>
          </w:p>
        </w:tc>
        <w:tc>
          <w:tcPr>
            <w:tcW w:w="6939" w:type="dxa"/>
            <w:gridSpan w:val="2"/>
            <w:vAlign w:val="center"/>
          </w:tcPr>
          <w:p w:rsidR="00AE645E" w:rsidRDefault="00AE645E" w:rsidP="001570D8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842B45" w:rsidTr="00856575">
        <w:trPr>
          <w:trHeight w:val="688"/>
          <w:jc w:val="center"/>
        </w:trPr>
        <w:tc>
          <w:tcPr>
            <w:tcW w:w="9628" w:type="dxa"/>
            <w:gridSpan w:val="3"/>
            <w:vAlign w:val="center"/>
          </w:tcPr>
          <w:p w:rsidR="00842B45" w:rsidRDefault="00842B45" w:rsidP="00842B45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引率者専任　　・　　選手兼任</w:t>
            </w:r>
          </w:p>
        </w:tc>
      </w:tr>
    </w:tbl>
    <w:p w:rsidR="00E60BF8" w:rsidRPr="00BA7DEF" w:rsidRDefault="00BA7DEF" w:rsidP="00BA7DEF">
      <w:pPr>
        <w:spacing w:line="400" w:lineRule="exact"/>
        <w:jc w:val="right"/>
        <w:rPr>
          <w:szCs w:val="26"/>
        </w:rPr>
      </w:pPr>
      <w:r w:rsidRPr="00BA7DEF">
        <w:rPr>
          <w:rFonts w:hint="eastAsia"/>
          <w:szCs w:val="26"/>
        </w:rPr>
        <w:t>※該当しない方を削除してください。</w:t>
      </w:r>
    </w:p>
    <w:p w:rsidR="001570D8" w:rsidRDefault="001570D8" w:rsidP="00E60BF8">
      <w:pPr>
        <w:spacing w:line="4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注意事項</w:t>
      </w:r>
    </w:p>
    <w:p w:rsidR="001570D8" w:rsidRDefault="001570D8" w:rsidP="00B33C91">
      <w:pPr>
        <w:spacing w:line="400" w:lineRule="exact"/>
        <w:ind w:left="489" w:hangingChars="188" w:hanging="489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B33C91">
        <w:rPr>
          <w:rFonts w:hint="eastAsia"/>
          <w:sz w:val="26"/>
          <w:szCs w:val="26"/>
        </w:rPr>
        <w:t>※</w:t>
      </w:r>
      <w:r w:rsidR="00AE645E" w:rsidRPr="00AE645E">
        <w:rPr>
          <w:rFonts w:hint="eastAsia"/>
          <w:sz w:val="26"/>
          <w:szCs w:val="26"/>
        </w:rPr>
        <w:t>新型コロナウイルス感染症対策の実効性を高めること</w:t>
      </w:r>
      <w:r w:rsidR="00AE645E">
        <w:rPr>
          <w:rFonts w:hint="eastAsia"/>
          <w:sz w:val="26"/>
          <w:szCs w:val="26"/>
        </w:rPr>
        <w:t>並びに</w:t>
      </w:r>
      <w:r w:rsidR="00B25F2C" w:rsidRPr="00B33C91">
        <w:rPr>
          <w:rFonts w:hint="eastAsia"/>
          <w:sz w:val="26"/>
          <w:szCs w:val="26"/>
        </w:rPr>
        <w:t>選手の管理・監督を目的に、</w:t>
      </w:r>
      <w:r w:rsidR="00AE645E">
        <w:rPr>
          <w:rFonts w:hint="eastAsia"/>
          <w:sz w:val="26"/>
          <w:szCs w:val="26"/>
        </w:rPr>
        <w:t>1団体</w:t>
      </w:r>
      <w:r w:rsidR="00B33C91" w:rsidRPr="00B33C91">
        <w:rPr>
          <w:rFonts w:hint="eastAsia"/>
          <w:sz w:val="26"/>
          <w:szCs w:val="26"/>
        </w:rPr>
        <w:t>１名の</w:t>
      </w:r>
      <w:r w:rsidR="00AE645E">
        <w:rPr>
          <w:rFonts w:hint="eastAsia"/>
          <w:sz w:val="26"/>
          <w:szCs w:val="26"/>
        </w:rPr>
        <w:t>引率者</w:t>
      </w:r>
      <w:r w:rsidRPr="00B33C91">
        <w:rPr>
          <w:rFonts w:hint="eastAsia"/>
          <w:sz w:val="26"/>
          <w:szCs w:val="26"/>
        </w:rPr>
        <w:t>登録を認めます。</w:t>
      </w:r>
    </w:p>
    <w:p w:rsidR="00B25F2C" w:rsidRDefault="00B25F2C" w:rsidP="00B33C91">
      <w:pPr>
        <w:spacing w:line="400" w:lineRule="exact"/>
        <w:ind w:left="567" w:hangingChars="218" w:hanging="56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※既に登録されている選手を</w:t>
      </w:r>
      <w:r w:rsidR="00AE645E">
        <w:rPr>
          <w:rFonts w:hint="eastAsia"/>
          <w:sz w:val="26"/>
          <w:szCs w:val="26"/>
        </w:rPr>
        <w:t>引率者として</w:t>
      </w:r>
      <w:r>
        <w:rPr>
          <w:rFonts w:hint="eastAsia"/>
          <w:sz w:val="26"/>
          <w:szCs w:val="26"/>
        </w:rPr>
        <w:t>登録</w:t>
      </w:r>
      <w:r w:rsidR="00AE645E">
        <w:rPr>
          <w:rFonts w:hint="eastAsia"/>
          <w:sz w:val="26"/>
          <w:szCs w:val="26"/>
        </w:rPr>
        <w:t>して</w:t>
      </w:r>
      <w:r w:rsidR="000420DA">
        <w:rPr>
          <w:rFonts w:hint="eastAsia"/>
          <w:sz w:val="26"/>
          <w:szCs w:val="26"/>
        </w:rPr>
        <w:t>いただいて</w:t>
      </w:r>
      <w:r w:rsidR="00AE645E">
        <w:rPr>
          <w:rFonts w:hint="eastAsia"/>
          <w:sz w:val="26"/>
          <w:szCs w:val="26"/>
        </w:rPr>
        <w:t>も構いません</w:t>
      </w:r>
      <w:r>
        <w:rPr>
          <w:rFonts w:hint="eastAsia"/>
          <w:sz w:val="26"/>
          <w:szCs w:val="26"/>
        </w:rPr>
        <w:t>。</w:t>
      </w:r>
    </w:p>
    <w:p w:rsidR="001570D8" w:rsidRDefault="001570D8" w:rsidP="001570D8">
      <w:pPr>
        <w:spacing w:line="400" w:lineRule="exact"/>
        <w:ind w:left="546" w:hangingChars="210" w:hanging="546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※</w:t>
      </w:r>
      <w:r w:rsidR="007E5830">
        <w:rPr>
          <w:rFonts w:hint="eastAsia"/>
          <w:sz w:val="26"/>
          <w:szCs w:val="26"/>
        </w:rPr>
        <w:t>引率者は</w:t>
      </w:r>
      <w:r w:rsidR="007E5830" w:rsidRPr="007E5830">
        <w:rPr>
          <w:rFonts w:hint="eastAsia"/>
          <w:sz w:val="26"/>
          <w:szCs w:val="26"/>
        </w:rPr>
        <w:t>各日とも、朝の選手入場開始時間から競技終了後の選手退場時間まで、常時入・退場可能とします。</w:t>
      </w:r>
    </w:p>
    <w:p w:rsidR="002424E0" w:rsidRDefault="002424E0" w:rsidP="001570D8">
      <w:pPr>
        <w:spacing w:line="400" w:lineRule="exact"/>
        <w:ind w:left="546" w:hangingChars="210" w:hanging="546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※日によって異なる</w:t>
      </w:r>
      <w:r w:rsidR="00AE645E">
        <w:rPr>
          <w:rFonts w:hint="eastAsia"/>
          <w:sz w:val="26"/>
          <w:szCs w:val="26"/>
        </w:rPr>
        <w:t>引率者</w:t>
      </w:r>
      <w:r>
        <w:rPr>
          <w:rFonts w:hint="eastAsia"/>
          <w:sz w:val="26"/>
          <w:szCs w:val="26"/>
        </w:rPr>
        <w:t>を登録することはできません。</w:t>
      </w:r>
    </w:p>
    <w:p w:rsidR="002424E0" w:rsidRDefault="002424E0" w:rsidP="001570D8">
      <w:pPr>
        <w:spacing w:line="400" w:lineRule="exact"/>
        <w:ind w:left="546" w:hangingChars="210" w:hanging="546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※ＩＤカードの使い回しが発覚した場合、その時点でＩＤカードを没収し、ご退場いただきます。また、以降の入場はお断りいたします。</w:t>
      </w:r>
    </w:p>
    <w:p w:rsidR="002424E0" w:rsidRDefault="002424E0" w:rsidP="001570D8">
      <w:pPr>
        <w:spacing w:line="400" w:lineRule="exact"/>
        <w:ind w:left="546" w:hangingChars="210" w:hanging="546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※その他、ＪＢＣ制定の「</w:t>
      </w:r>
      <w:r w:rsidRPr="002424E0">
        <w:rPr>
          <w:rFonts w:hint="eastAsia"/>
          <w:sz w:val="26"/>
          <w:szCs w:val="26"/>
        </w:rPr>
        <w:t>新型コロナウィルス感染症予</w:t>
      </w:r>
      <w:bookmarkStart w:id="0" w:name="_GoBack"/>
      <w:bookmarkEnd w:id="0"/>
      <w:r w:rsidRPr="002424E0">
        <w:rPr>
          <w:rFonts w:hint="eastAsia"/>
          <w:sz w:val="26"/>
          <w:szCs w:val="26"/>
        </w:rPr>
        <w:t>防策ガイドライン</w:t>
      </w:r>
      <w:r>
        <w:rPr>
          <w:rFonts w:hint="eastAsia"/>
          <w:sz w:val="26"/>
          <w:szCs w:val="26"/>
        </w:rPr>
        <w:t>」に則って行動をお願いします。</w:t>
      </w:r>
    </w:p>
    <w:p w:rsidR="002424E0" w:rsidRDefault="002424E0" w:rsidP="001570D8">
      <w:pPr>
        <w:spacing w:line="400" w:lineRule="exact"/>
        <w:ind w:left="546" w:hangingChars="210" w:hanging="546"/>
        <w:rPr>
          <w:sz w:val="26"/>
          <w:szCs w:val="26"/>
        </w:rPr>
      </w:pPr>
    </w:p>
    <w:p w:rsidR="001570D8" w:rsidRDefault="00BB18C4" w:rsidP="00E60BF8">
      <w:pPr>
        <w:spacing w:line="4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注意事項を確認し、理解した上で、上記の通り</w:t>
      </w:r>
      <w:r w:rsidR="000420DA">
        <w:rPr>
          <w:rFonts w:hint="eastAsia"/>
          <w:sz w:val="26"/>
          <w:szCs w:val="26"/>
        </w:rPr>
        <w:t>引率者</w:t>
      </w:r>
      <w:r>
        <w:rPr>
          <w:rFonts w:hint="eastAsia"/>
          <w:sz w:val="26"/>
          <w:szCs w:val="26"/>
        </w:rPr>
        <w:t>を登録します。</w:t>
      </w:r>
    </w:p>
    <w:p w:rsidR="00BB18C4" w:rsidRDefault="00BB18C4" w:rsidP="00E60BF8">
      <w:pPr>
        <w:spacing w:line="400" w:lineRule="exact"/>
        <w:rPr>
          <w:sz w:val="26"/>
          <w:szCs w:val="26"/>
        </w:rPr>
      </w:pPr>
    </w:p>
    <w:p w:rsidR="00BB18C4" w:rsidRPr="00BB18C4" w:rsidRDefault="00BB18C4" w:rsidP="00BB18C4">
      <w:pPr>
        <w:spacing w:line="400" w:lineRule="exact"/>
        <w:ind w:leftChars="1890" w:left="3969"/>
        <w:rPr>
          <w:sz w:val="26"/>
          <w:szCs w:val="26"/>
          <w:u w:val="single"/>
        </w:rPr>
      </w:pPr>
      <w:r w:rsidRPr="00BB18C4">
        <w:rPr>
          <w:rFonts w:hint="eastAsia"/>
          <w:sz w:val="26"/>
          <w:szCs w:val="26"/>
          <w:u w:val="single"/>
        </w:rPr>
        <w:t xml:space="preserve">団　体　名　：　　　　　　　　　　　　　　　</w:t>
      </w:r>
    </w:p>
    <w:p w:rsidR="00BB18C4" w:rsidRPr="00BB18C4" w:rsidRDefault="00BB18C4" w:rsidP="00BB18C4">
      <w:pPr>
        <w:spacing w:beforeLines="50" w:before="180" w:line="400" w:lineRule="exact"/>
        <w:ind w:leftChars="1890" w:left="3969"/>
        <w:rPr>
          <w:sz w:val="26"/>
          <w:szCs w:val="26"/>
          <w:u w:val="single"/>
        </w:rPr>
      </w:pPr>
      <w:r w:rsidRPr="00BB18C4">
        <w:rPr>
          <w:rFonts w:hint="eastAsia"/>
          <w:sz w:val="26"/>
          <w:szCs w:val="26"/>
          <w:u w:val="single"/>
        </w:rPr>
        <w:t xml:space="preserve">申込責任者　：　　　　　　　　　　　　　　　</w:t>
      </w:r>
    </w:p>
    <w:p w:rsidR="00BB18C4" w:rsidRDefault="00BB18C4" w:rsidP="00E60BF8">
      <w:pPr>
        <w:spacing w:line="400" w:lineRule="exact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128270</wp:posOffset>
                </wp:positionV>
                <wp:extent cx="6234545" cy="1257300"/>
                <wp:effectExtent l="0" t="0" r="139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4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2CECA" id="正方形/長方形 1" o:spid="_x0000_s1026" style="position:absolute;left:0;text-align:left;margin-left:-3.45pt;margin-top:10.1pt;width:490.9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" filled="f" strokecolor="black [3213]" strokeweight="1pt"/>
            </w:pict>
          </mc:Fallback>
        </mc:AlternateContent>
      </w:r>
    </w:p>
    <w:p w:rsidR="000420DA" w:rsidRDefault="000420DA" w:rsidP="00BA7DEF">
      <w:pPr>
        <w:spacing w:line="40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申込方法：下記申込先まで、メールにてお申込みください。</w:t>
      </w:r>
    </w:p>
    <w:p w:rsidR="00BB18C4" w:rsidRDefault="00BB18C4" w:rsidP="00BA7DEF">
      <w:pPr>
        <w:spacing w:line="400" w:lineRule="exact"/>
        <w:ind w:firstLineChars="64" w:firstLine="250"/>
        <w:rPr>
          <w:sz w:val="26"/>
          <w:szCs w:val="26"/>
        </w:rPr>
      </w:pPr>
      <w:r w:rsidRPr="00BA7DEF">
        <w:rPr>
          <w:rFonts w:hint="eastAsia"/>
          <w:spacing w:val="65"/>
          <w:kern w:val="0"/>
          <w:sz w:val="26"/>
          <w:szCs w:val="26"/>
          <w:fitText w:val="1040" w:id="-1802728704"/>
        </w:rPr>
        <w:t>申込</w:t>
      </w:r>
      <w:r w:rsidRPr="00BA7DEF">
        <w:rPr>
          <w:rFonts w:hint="eastAsia"/>
          <w:kern w:val="0"/>
          <w:sz w:val="26"/>
          <w:szCs w:val="26"/>
          <w:fitText w:val="1040" w:id="-1802728704"/>
        </w:rPr>
        <w:t>先</w:t>
      </w:r>
      <w:r>
        <w:rPr>
          <w:rFonts w:hint="eastAsia"/>
          <w:sz w:val="26"/>
          <w:szCs w:val="26"/>
        </w:rPr>
        <w:t>：</w:t>
      </w:r>
      <w:r w:rsidR="007F1D80">
        <w:rPr>
          <w:rFonts w:hint="eastAsia"/>
          <w:sz w:val="26"/>
          <w:szCs w:val="26"/>
        </w:rPr>
        <w:t>公益財団法人全日本ボウリング協会　競技部　田中</w:t>
      </w:r>
      <w:r w:rsidR="000420DA">
        <w:rPr>
          <w:rFonts w:hint="eastAsia"/>
          <w:sz w:val="26"/>
          <w:szCs w:val="26"/>
        </w:rPr>
        <w:t>宛</w:t>
      </w:r>
    </w:p>
    <w:p w:rsidR="00BB18C4" w:rsidRDefault="00BB18C4" w:rsidP="00BA7DEF">
      <w:pPr>
        <w:spacing w:line="400" w:lineRule="exact"/>
        <w:ind w:firstLineChars="700" w:firstLine="1820"/>
        <w:rPr>
          <w:sz w:val="26"/>
          <w:szCs w:val="26"/>
        </w:rPr>
      </w:pPr>
      <w:r w:rsidRPr="00BB18C4">
        <w:rPr>
          <w:sz w:val="26"/>
          <w:szCs w:val="26"/>
        </w:rPr>
        <w:t>メール：</w:t>
      </w:r>
      <w:r w:rsidR="007F1D80" w:rsidRPr="007F1D80">
        <w:rPr>
          <w:sz w:val="26"/>
          <w:szCs w:val="26"/>
        </w:rPr>
        <w:t>tanaka-y@jbc-bowling.or.jp</w:t>
      </w:r>
    </w:p>
    <w:p w:rsidR="00691DBE" w:rsidRPr="00BB18C4" w:rsidRDefault="00691DBE" w:rsidP="00BA7DEF">
      <w:pPr>
        <w:spacing w:line="40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申込締切日：202</w:t>
      </w:r>
      <w:r w:rsidR="007E5830"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年</w:t>
      </w:r>
      <w:r w:rsidR="007E5830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月</w:t>
      </w:r>
      <w:r w:rsidR="007E5830">
        <w:rPr>
          <w:rFonts w:hint="eastAsia"/>
          <w:sz w:val="26"/>
          <w:szCs w:val="26"/>
        </w:rPr>
        <w:t>2</w:t>
      </w:r>
      <w:r w:rsidR="000420DA">
        <w:rPr>
          <w:rFonts w:hint="eastAsia"/>
          <w:sz w:val="26"/>
          <w:szCs w:val="26"/>
        </w:rPr>
        <w:t>日（</w:t>
      </w:r>
      <w:r w:rsidR="007E5830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）</w:t>
      </w:r>
    </w:p>
    <w:sectPr w:rsidR="00691DBE" w:rsidRPr="00BB18C4" w:rsidSect="00BA7DE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8"/>
    <w:rsid w:val="000420DA"/>
    <w:rsid w:val="001570D8"/>
    <w:rsid w:val="001949B8"/>
    <w:rsid w:val="00221583"/>
    <w:rsid w:val="002424E0"/>
    <w:rsid w:val="003F1BF2"/>
    <w:rsid w:val="00691DBE"/>
    <w:rsid w:val="007E5830"/>
    <w:rsid w:val="007F1D80"/>
    <w:rsid w:val="00842B45"/>
    <w:rsid w:val="00A74A59"/>
    <w:rsid w:val="00AE645E"/>
    <w:rsid w:val="00B25F2C"/>
    <w:rsid w:val="00B33C91"/>
    <w:rsid w:val="00B74383"/>
    <w:rsid w:val="00BA7DEF"/>
    <w:rsid w:val="00BB18C4"/>
    <w:rsid w:val="00D10579"/>
    <w:rsid w:val="00E60BF8"/>
    <w:rsid w:val="00E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79D28"/>
  <w15:chartTrackingRefBased/>
  <w15:docId w15:val="{B68269D1-5537-4812-8AF2-590C1DDA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JBC鈴木</dc:creator>
  <cp:keywords/>
  <dc:description/>
  <cp:lastModifiedBy>JBC鈴木</cp:lastModifiedBy>
  <cp:revision>8</cp:revision>
  <dcterms:created xsi:type="dcterms:W3CDTF">2020-10-13T02:25:00Z</dcterms:created>
  <dcterms:modified xsi:type="dcterms:W3CDTF">2022-04-18T03:14:00Z</dcterms:modified>
</cp:coreProperties>
</file>